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B1" w:rsidRPr="007E27B1" w:rsidRDefault="007E27B1" w:rsidP="007E27B1">
      <w:pPr>
        <w:rPr>
          <w:rFonts w:ascii="Berlin Sans FB" w:hAnsi="Berlin Sans FB"/>
          <w:sz w:val="20"/>
          <w:szCs w:val="20"/>
        </w:rPr>
      </w:pPr>
    </w:p>
    <w:p w:rsidR="007E27B1" w:rsidRPr="007E27B1" w:rsidRDefault="007E27B1" w:rsidP="007E27B1">
      <w:pPr>
        <w:rPr>
          <w:rFonts w:ascii="Berlin Sans FB" w:hAnsi="Berlin Sans FB"/>
          <w:sz w:val="20"/>
          <w:szCs w:val="20"/>
        </w:rPr>
      </w:pPr>
    </w:p>
    <w:p w:rsidR="006F4E74" w:rsidRDefault="006F4E74" w:rsidP="006F4E74">
      <w:pPr>
        <w:jc w:val="center"/>
        <w:rPr>
          <w:rFonts w:ascii="Berlin Sans FB Demi" w:hAnsi="Berlin Sans FB Demi" w:cs="Tahoma"/>
          <w:b/>
          <w:color w:val="002060"/>
          <w:sz w:val="28"/>
          <w:szCs w:val="28"/>
          <w:shd w:val="clear" w:color="auto" w:fill="FFFFFF"/>
          <w:lang w:val="es-PE"/>
        </w:rPr>
      </w:pPr>
      <w:r w:rsidRPr="0028284E">
        <w:rPr>
          <w:rFonts w:ascii="Berlin Sans FB Demi" w:hAnsi="Berlin Sans FB Demi" w:cs="Tahoma"/>
          <w:b/>
          <w:color w:val="002060"/>
          <w:sz w:val="28"/>
          <w:szCs w:val="28"/>
          <w:shd w:val="clear" w:color="auto" w:fill="FFFFFF"/>
          <w:lang w:val="es-PE"/>
        </w:rPr>
        <w:t xml:space="preserve">PROGRAMA DE RESIDENTADO MEDICO </w:t>
      </w:r>
    </w:p>
    <w:p w:rsidR="006F4E74" w:rsidRPr="0028284E" w:rsidRDefault="006F4E74" w:rsidP="006F4E74">
      <w:pPr>
        <w:jc w:val="center"/>
        <w:rPr>
          <w:rFonts w:ascii="Berlin Sans FB Demi" w:hAnsi="Berlin Sans FB Demi" w:cs="Tahoma"/>
          <w:b/>
          <w:color w:val="002060"/>
          <w:sz w:val="28"/>
          <w:szCs w:val="28"/>
          <w:shd w:val="clear" w:color="auto" w:fill="FFFFFF"/>
          <w:lang w:val="es-PE"/>
        </w:rPr>
      </w:pPr>
      <w:r w:rsidRPr="0028284E">
        <w:rPr>
          <w:rFonts w:ascii="Berlin Sans FB Demi" w:hAnsi="Berlin Sans FB Demi" w:cs="Tahoma"/>
          <w:b/>
          <w:color w:val="002060"/>
          <w:sz w:val="28"/>
          <w:szCs w:val="28"/>
          <w:shd w:val="clear" w:color="auto" w:fill="FFFFFF"/>
          <w:lang w:val="es-PE"/>
        </w:rPr>
        <w:t>UNIVERSIDAD PRIVADA ANTENOR ORREGO</w:t>
      </w:r>
    </w:p>
    <w:p w:rsidR="006F4E74" w:rsidRPr="0028284E" w:rsidRDefault="006F4E74" w:rsidP="006F4E74">
      <w:pPr>
        <w:jc w:val="center"/>
        <w:rPr>
          <w:rFonts w:ascii="Berlin Sans FB Demi" w:hAnsi="Berlin Sans FB Demi" w:cs="Tahoma"/>
          <w:b/>
          <w:color w:val="333333"/>
          <w:shd w:val="clear" w:color="auto" w:fill="FFFFFF"/>
          <w:lang w:val="es-PE"/>
        </w:rPr>
      </w:pPr>
    </w:p>
    <w:p w:rsidR="006F4E74" w:rsidRPr="006F4E74" w:rsidRDefault="006F4E74" w:rsidP="006F4E74">
      <w:pPr>
        <w:jc w:val="center"/>
        <w:rPr>
          <w:rFonts w:ascii="Berlin Sans FB Demi" w:hAnsi="Berlin Sans FB Demi" w:cs="Tahoma"/>
          <w:b/>
          <w:color w:val="002060"/>
          <w:shd w:val="clear" w:color="auto" w:fill="FFFFFF"/>
          <w:lang w:val="es-PE"/>
        </w:rPr>
      </w:pPr>
      <w:r>
        <w:rPr>
          <w:rFonts w:ascii="Berlin Sans FB Demi" w:hAnsi="Berlin Sans FB Demi" w:cs="Tahoma"/>
          <w:b/>
          <w:color w:val="002060"/>
          <w:shd w:val="clear" w:color="auto" w:fill="FFFFFF"/>
          <w:lang w:val="es-PE"/>
        </w:rPr>
        <w:t>Presentación</w:t>
      </w:r>
    </w:p>
    <w:p w:rsidR="006F4E74" w:rsidRDefault="006F4E74" w:rsidP="006F4E74">
      <w:pPr>
        <w:jc w:val="both"/>
        <w:rPr>
          <w:rFonts w:ascii="Berlin Sans FB" w:hAnsi="Berlin Sans FB" w:cs="Tahoma"/>
          <w:color w:val="333333"/>
          <w:sz w:val="21"/>
          <w:szCs w:val="21"/>
          <w:shd w:val="clear" w:color="auto" w:fill="FFFFFF"/>
          <w:lang w:val="es-PE"/>
        </w:rPr>
      </w:pPr>
    </w:p>
    <w:p w:rsidR="006F4E74" w:rsidRDefault="006F4E74" w:rsidP="006F4E74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es-PE"/>
        </w:rPr>
      </w:pPr>
      <w:r w:rsidRPr="006F4E74">
        <w:rPr>
          <w:rFonts w:ascii="Arial" w:hAnsi="Arial" w:cs="Arial"/>
          <w:color w:val="333333"/>
          <w:sz w:val="20"/>
          <w:szCs w:val="20"/>
          <w:shd w:val="clear" w:color="auto" w:fill="FFFFFF"/>
          <w:lang w:val="es-PE"/>
        </w:rPr>
        <w:t>La Educación Médica del Postítulo ha evolucionado en los últimos años con programas de Residentado Médico que se llevan a cabo en los niveles más altos de responsabilidad por sus resultados educacionales.</w:t>
      </w:r>
    </w:p>
    <w:p w:rsidR="006F4E74" w:rsidRPr="006F4E74" w:rsidRDefault="006F4E74" w:rsidP="006F4E74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es-PE"/>
        </w:rPr>
      </w:pPr>
    </w:p>
    <w:p w:rsidR="006F4E74" w:rsidRPr="006F4E74" w:rsidRDefault="006F4E74" w:rsidP="006F4E74">
      <w:pPr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  <w:lang w:val="es-PE"/>
        </w:rPr>
      </w:pPr>
      <w:r w:rsidRPr="006F4E74">
        <w:rPr>
          <w:rFonts w:ascii="Arial" w:hAnsi="Arial" w:cs="Arial"/>
          <w:color w:val="333333"/>
          <w:sz w:val="20"/>
          <w:szCs w:val="20"/>
          <w:shd w:val="clear" w:color="auto" w:fill="FFFFFF"/>
          <w:lang w:val="es-PE"/>
        </w:rPr>
        <w:t>En el contexto de estos cambios, sigue siendo responsabilidad de las universidades en alianzas estratégicas con las instituciones de salud del país asegura que la próxima generación de médicos e</w:t>
      </w:r>
      <w:r w:rsidRPr="006F4E74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  <w:lang w:val="es-PE"/>
        </w:rPr>
        <w:t>specialistas y sub-especialistas este bien formada y educada para cumplir con las exigentes demandas futuras en el cuidado de salud, y por lo tanto garantizar la prestación continuada de la atención al paciente de alta calidad.</w:t>
      </w:r>
    </w:p>
    <w:p w:rsidR="006F4E74" w:rsidRDefault="006F4E74" w:rsidP="006F4E74">
      <w:pPr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  <w:lang w:val="es-PE"/>
        </w:rPr>
      </w:pPr>
    </w:p>
    <w:p w:rsidR="00F814F5" w:rsidRDefault="006F4E74" w:rsidP="006F4E74">
      <w:pPr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  <w:lang w:val="es-PE"/>
        </w:rPr>
      </w:pPr>
      <w:r w:rsidRPr="006F4E74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  <w:lang w:val="es-PE"/>
        </w:rPr>
        <w:t>El programa de Residentado Médico de la UPAO cuenta para el año académico 2014 con 103 plazas, campos clínicos acreditadas por CONAREME en las distintas sedes académicas que ponemos a su disposición para hacer posible los objetivos profesionales de ser especialista altamente competitivo, que se desempeñe con profesionalismo y humanismo, dentro de un marco ético de actuación.</w:t>
      </w:r>
    </w:p>
    <w:p w:rsidR="006F4E74" w:rsidRDefault="006F4E74" w:rsidP="006F4E74">
      <w:pPr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  <w:lang w:val="es-PE"/>
        </w:rPr>
      </w:pPr>
      <w:r w:rsidRPr="006F4E74">
        <w:rPr>
          <w:rFonts w:ascii="Arial" w:hAnsi="Arial" w:cs="Arial"/>
          <w:color w:val="333333"/>
          <w:sz w:val="20"/>
          <w:szCs w:val="20"/>
          <w:shd w:val="clear" w:color="auto" w:fill="FFFFFF"/>
          <w:lang w:val="es-PE"/>
        </w:rPr>
        <w:br/>
      </w:r>
      <w:r w:rsidRPr="006F4E74">
        <w:rPr>
          <w:rFonts w:ascii="Arial" w:hAnsi="Arial" w:cs="Arial"/>
          <w:color w:val="333333"/>
          <w:sz w:val="20"/>
          <w:szCs w:val="20"/>
          <w:shd w:val="clear" w:color="auto" w:fill="FFFFFF"/>
          <w:lang w:val="es-PE"/>
        </w:rPr>
        <w:br/>
      </w:r>
      <w:r w:rsidRPr="006F4E74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  <w:lang w:val="es-PE"/>
        </w:rPr>
        <w:t>Con este propósito la Unidad de Segunda Especialización en Medicina oferta a usted un programa de Residentado Médico basado en:</w:t>
      </w:r>
    </w:p>
    <w:p w:rsidR="00F814F5" w:rsidRPr="006F4E74" w:rsidRDefault="00F814F5" w:rsidP="006F4E74">
      <w:pPr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  <w:lang w:val="es-PE"/>
        </w:rPr>
      </w:pPr>
    </w:p>
    <w:p w:rsidR="006F4E74" w:rsidRPr="006F4E74" w:rsidRDefault="006F4E74" w:rsidP="006F4E74">
      <w:pPr>
        <w:pStyle w:val="Prrafodelista"/>
        <w:numPr>
          <w:ilvl w:val="0"/>
          <w:numId w:val="5"/>
        </w:numPr>
        <w:spacing w:after="0"/>
        <w:ind w:left="360"/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6F4E74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Formación basada en competencias y evaluaciones basadas en el desempeño que favorece el aprendizaje reflexivo a través de instrumentos de evaluación de impacto educativo.</w:t>
      </w:r>
    </w:p>
    <w:p w:rsidR="006F4E74" w:rsidRPr="006F4E74" w:rsidRDefault="006F4E74" w:rsidP="006F4E74">
      <w:pPr>
        <w:pStyle w:val="Prrafodelista"/>
        <w:spacing w:after="0"/>
        <w:ind w:left="36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F4E74" w:rsidRPr="006F4E74" w:rsidRDefault="006F4E74" w:rsidP="006F4E74">
      <w:pPr>
        <w:pStyle w:val="Prrafodelista"/>
        <w:numPr>
          <w:ilvl w:val="0"/>
          <w:numId w:val="5"/>
        </w:numPr>
        <w:spacing w:after="0"/>
        <w:ind w:left="360"/>
        <w:jc w:val="both"/>
        <w:rPr>
          <w:rStyle w:val="textexposedshow"/>
          <w:rFonts w:ascii="Arial" w:hAnsi="Arial" w:cs="Arial"/>
          <w:sz w:val="20"/>
          <w:szCs w:val="20"/>
        </w:rPr>
      </w:pPr>
      <w:r w:rsidRPr="006F4E74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Tutoría personalizada por una plana de docentes de reconocida trayectoria y todos especialistas en su área.</w:t>
      </w:r>
    </w:p>
    <w:p w:rsidR="006F4E74" w:rsidRPr="006F4E74" w:rsidRDefault="006F4E74" w:rsidP="006F4E74">
      <w:pPr>
        <w:pStyle w:val="Prrafodelista"/>
        <w:spacing w:after="0"/>
        <w:ind w:left="360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F4E74" w:rsidRPr="006F4E74" w:rsidRDefault="006F4E74" w:rsidP="006F4E74">
      <w:pPr>
        <w:pStyle w:val="Prrafodelista"/>
        <w:numPr>
          <w:ilvl w:val="0"/>
          <w:numId w:val="5"/>
        </w:numPr>
        <w:spacing w:after="0"/>
        <w:ind w:left="360"/>
        <w:jc w:val="both"/>
        <w:rPr>
          <w:rStyle w:val="textexposedshow"/>
          <w:rFonts w:ascii="Arial" w:hAnsi="Arial" w:cs="Arial"/>
          <w:sz w:val="20"/>
          <w:szCs w:val="20"/>
        </w:rPr>
      </w:pPr>
      <w:r w:rsidRPr="006F4E74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Rotaciones clínicas y quirúrgicas, dentro del país e internacionales, ya que contamos con convenios nacionales e internacionales.</w:t>
      </w:r>
    </w:p>
    <w:p w:rsidR="006F4E74" w:rsidRPr="006F4E74" w:rsidRDefault="006F4E74" w:rsidP="006F4E74">
      <w:pPr>
        <w:pStyle w:val="Prrafodelista"/>
        <w:spacing w:after="0"/>
        <w:ind w:left="360"/>
        <w:rPr>
          <w:rStyle w:val="textexposedshow"/>
          <w:rFonts w:ascii="Arial" w:hAnsi="Arial" w:cs="Arial"/>
          <w:sz w:val="20"/>
          <w:szCs w:val="20"/>
        </w:rPr>
      </w:pPr>
    </w:p>
    <w:p w:rsidR="006F4E74" w:rsidRPr="006F4E74" w:rsidRDefault="006F4E74" w:rsidP="006F4E74">
      <w:pPr>
        <w:pStyle w:val="Prrafodelista"/>
        <w:numPr>
          <w:ilvl w:val="0"/>
          <w:numId w:val="5"/>
        </w:numPr>
        <w:spacing w:after="0"/>
        <w:ind w:left="360"/>
        <w:jc w:val="both"/>
        <w:rPr>
          <w:rStyle w:val="textexposedshow"/>
          <w:rFonts w:ascii="Arial" w:hAnsi="Arial" w:cs="Arial"/>
          <w:sz w:val="20"/>
          <w:szCs w:val="20"/>
        </w:rPr>
      </w:pPr>
      <w:r w:rsidRPr="006F4E74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Apoyo académico a través de la realización de cursos complementarios útiles para su desarrollo profesional como: Metodología de Investigación, Epidemiología Clínica, Medicina Legal, Gerencia en Salud y Bioética.</w:t>
      </w:r>
    </w:p>
    <w:p w:rsidR="006F4E74" w:rsidRPr="006F4E74" w:rsidRDefault="006F4E74" w:rsidP="006F4E74">
      <w:pPr>
        <w:pStyle w:val="Prrafodelista"/>
        <w:spacing w:after="0"/>
        <w:ind w:left="360"/>
        <w:rPr>
          <w:rStyle w:val="textexposedshow"/>
          <w:rFonts w:ascii="Arial" w:hAnsi="Arial" w:cs="Arial"/>
          <w:sz w:val="20"/>
          <w:szCs w:val="20"/>
        </w:rPr>
      </w:pPr>
    </w:p>
    <w:p w:rsidR="006F4E74" w:rsidRPr="006F4E74" w:rsidRDefault="006F4E74" w:rsidP="006F4E74">
      <w:pPr>
        <w:pStyle w:val="Prrafodelista"/>
        <w:numPr>
          <w:ilvl w:val="0"/>
          <w:numId w:val="5"/>
        </w:numPr>
        <w:spacing w:after="0"/>
        <w:ind w:left="360"/>
        <w:jc w:val="both"/>
        <w:rPr>
          <w:rStyle w:val="textexposedshow"/>
          <w:rFonts w:ascii="Arial" w:hAnsi="Arial" w:cs="Arial"/>
          <w:sz w:val="20"/>
          <w:szCs w:val="20"/>
        </w:rPr>
      </w:pPr>
      <w:r w:rsidRPr="006F4E74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Convenio con el Instituto de Competencias y Destrezas Medicas de la UPAO - ICODEM, para implementar cursos de Simulación Básica y Avanzada, Cirugía Laparoscópica, Ecografía Básica y Avanzada; así como los cursos acreditados por la American </w:t>
      </w:r>
      <w:proofErr w:type="spellStart"/>
      <w:r w:rsidRPr="006F4E74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Heart</w:t>
      </w:r>
      <w:proofErr w:type="spellEnd"/>
      <w:r w:rsidRPr="006F4E74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Association.</w:t>
      </w:r>
    </w:p>
    <w:p w:rsidR="006F4E74" w:rsidRPr="006F4E74" w:rsidRDefault="006F4E74" w:rsidP="006F4E74">
      <w:pPr>
        <w:pStyle w:val="Prrafodelista"/>
        <w:spacing w:after="0"/>
        <w:ind w:left="360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F4E74" w:rsidRPr="006F4E74" w:rsidRDefault="006F4E74" w:rsidP="006F4E74">
      <w:pPr>
        <w:pStyle w:val="Prrafodelista"/>
        <w:numPr>
          <w:ilvl w:val="0"/>
          <w:numId w:val="5"/>
        </w:numPr>
        <w:spacing w:after="0"/>
        <w:ind w:left="360"/>
        <w:jc w:val="both"/>
        <w:rPr>
          <w:rStyle w:val="textexposedshow"/>
          <w:rFonts w:ascii="Arial" w:hAnsi="Arial" w:cs="Arial"/>
          <w:b/>
          <w:i/>
          <w:sz w:val="20"/>
          <w:szCs w:val="20"/>
        </w:rPr>
      </w:pPr>
      <w:r w:rsidRPr="006F4E74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Contamos con una Plataforma MOODLE que permite la interacción en línea con todas las sedes hospitalarias para desarrollar cursos virtuales, discusiones clínicas, patológicas, etc.</w:t>
      </w:r>
    </w:p>
    <w:p w:rsidR="006F4E74" w:rsidRPr="006F4E74" w:rsidRDefault="006F4E74" w:rsidP="006F4E74">
      <w:pPr>
        <w:pStyle w:val="Prrafodelista"/>
        <w:rPr>
          <w:rStyle w:val="textexposedshow"/>
          <w:rFonts w:ascii="Arial" w:hAnsi="Arial" w:cs="Arial"/>
          <w:b/>
          <w:i/>
          <w:sz w:val="20"/>
          <w:szCs w:val="20"/>
        </w:rPr>
      </w:pPr>
    </w:p>
    <w:p w:rsidR="006F4E74" w:rsidRPr="006F4E74" w:rsidRDefault="006F4E74" w:rsidP="006F4E74">
      <w:pPr>
        <w:pStyle w:val="Prrafodelista"/>
        <w:jc w:val="center"/>
        <w:rPr>
          <w:rFonts w:ascii="Arial" w:hAnsi="Arial" w:cs="Arial"/>
          <w:b/>
          <w:i/>
          <w:color w:val="002060"/>
          <w:sz w:val="20"/>
          <w:szCs w:val="20"/>
        </w:rPr>
      </w:pPr>
      <w:r w:rsidRPr="006F4E74">
        <w:rPr>
          <w:rStyle w:val="textexposedshow"/>
          <w:rFonts w:ascii="Arial" w:hAnsi="Arial" w:cs="Arial"/>
          <w:b/>
          <w:i/>
          <w:color w:val="002060"/>
          <w:sz w:val="20"/>
          <w:szCs w:val="20"/>
          <w:shd w:val="clear" w:color="auto" w:fill="FFFFFF"/>
        </w:rPr>
        <w:t>¡Únete a nosotros!</w:t>
      </w:r>
      <w:r w:rsidRPr="006F4E74">
        <w:rPr>
          <w:rFonts w:ascii="Arial" w:hAnsi="Arial" w:cs="Arial"/>
          <w:b/>
          <w:i/>
          <w:color w:val="002060"/>
          <w:sz w:val="20"/>
          <w:szCs w:val="20"/>
          <w:shd w:val="clear" w:color="auto" w:fill="FFFFFF"/>
        </w:rPr>
        <w:br/>
      </w:r>
      <w:r w:rsidRPr="006F4E74">
        <w:rPr>
          <w:rStyle w:val="textexposedshow"/>
          <w:rFonts w:ascii="Arial" w:hAnsi="Arial" w:cs="Arial"/>
          <w:b/>
          <w:i/>
          <w:color w:val="002060"/>
          <w:sz w:val="20"/>
          <w:szCs w:val="20"/>
          <w:shd w:val="clear" w:color="auto" w:fill="FFFFFF"/>
        </w:rPr>
        <w:t>Somos una gran Universidad - Somos UPAO</w:t>
      </w:r>
      <w:bookmarkStart w:id="0" w:name="_GoBack"/>
      <w:bookmarkEnd w:id="0"/>
    </w:p>
    <w:sectPr w:rsidR="006F4E74" w:rsidRPr="006F4E74" w:rsidSect="00FC7CF5">
      <w:headerReference w:type="default" r:id="rId9"/>
      <w:footerReference w:type="default" r:id="rId10"/>
      <w:pgSz w:w="11907" w:h="16840" w:code="9"/>
      <w:pgMar w:top="510" w:right="1588" w:bottom="39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AE" w:rsidRDefault="007813AE" w:rsidP="00871370">
      <w:r>
        <w:separator/>
      </w:r>
    </w:p>
  </w:endnote>
  <w:endnote w:type="continuationSeparator" w:id="0">
    <w:p w:rsidR="007813AE" w:rsidRDefault="007813AE" w:rsidP="0087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F5" w:rsidRDefault="00FC7CF5">
    <w:pPr>
      <w:pStyle w:val="Piedepgina"/>
      <w:rPr>
        <w:sz w:val="16"/>
        <w:szCs w:val="16"/>
      </w:rPr>
    </w:pPr>
  </w:p>
  <w:p w:rsidR="00FC7CF5" w:rsidRDefault="00FC7CF5">
    <w:pPr>
      <w:pStyle w:val="Piedepgina"/>
      <w:rPr>
        <w:sz w:val="16"/>
        <w:szCs w:val="16"/>
      </w:rPr>
    </w:pPr>
  </w:p>
  <w:p w:rsidR="00FC7CF5" w:rsidRDefault="00FC7CF5">
    <w:pPr>
      <w:pStyle w:val="Piedepgina"/>
      <w:rPr>
        <w:sz w:val="16"/>
        <w:szCs w:val="16"/>
      </w:rPr>
    </w:pPr>
  </w:p>
  <w:p w:rsidR="00FC7CF5" w:rsidRDefault="00394330">
    <w:pPr>
      <w:pStyle w:val="Piedepgina"/>
      <w:rPr>
        <w:sz w:val="16"/>
        <w:szCs w:val="16"/>
      </w:rPr>
    </w:pPr>
    <w:r>
      <w:rPr>
        <w:noProof/>
        <w:sz w:val="16"/>
        <w:szCs w:val="16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DF212" wp14:editId="0DFC6346">
              <wp:simplePos x="0" y="0"/>
              <wp:positionH relativeFrom="column">
                <wp:posOffset>-451790</wp:posOffset>
              </wp:positionH>
              <wp:positionV relativeFrom="paragraph">
                <wp:posOffset>109607</wp:posOffset>
              </wp:positionV>
              <wp:extent cx="6480313" cy="15902"/>
              <wp:effectExtent l="0" t="0" r="15875" b="2222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313" cy="1590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3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55pt,8.65pt" to="474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" strokecolor="#4579b8 [3044]"/>
          </w:pict>
        </mc:Fallback>
      </mc:AlternateContent>
    </w:r>
  </w:p>
  <w:p w:rsidR="00FC7CF5" w:rsidRDefault="00FC7CF5">
    <w:pPr>
      <w:pStyle w:val="Piedepgina"/>
      <w:rPr>
        <w:sz w:val="16"/>
        <w:szCs w:val="16"/>
      </w:rPr>
    </w:pPr>
  </w:p>
  <w:p w:rsidR="00871370" w:rsidRPr="00871370" w:rsidRDefault="00871370">
    <w:pPr>
      <w:pStyle w:val="Piedepgina"/>
      <w:rPr>
        <w:sz w:val="16"/>
        <w:szCs w:val="16"/>
      </w:rPr>
    </w:pPr>
    <w:r w:rsidRPr="00FC7CF5">
      <w:rPr>
        <w:b/>
        <w:sz w:val="16"/>
        <w:szCs w:val="16"/>
      </w:rPr>
      <w:t>UNIVERSIDAD PRIVADA ANTENOR ORREGO</w:t>
    </w:r>
    <w:r w:rsidRPr="00871370">
      <w:rPr>
        <w:sz w:val="16"/>
        <w:szCs w:val="16"/>
      </w:rPr>
      <w:tab/>
    </w:r>
    <w:r w:rsidRPr="00871370">
      <w:rPr>
        <w:sz w:val="16"/>
        <w:szCs w:val="16"/>
      </w:rPr>
      <w:tab/>
      <w:t xml:space="preserve">  Av. América Sur 3145 Monserrate, Trujillo-Perú</w:t>
    </w:r>
  </w:p>
  <w:p w:rsidR="00871370" w:rsidRDefault="007813AE">
    <w:pPr>
      <w:pStyle w:val="Piedepgina"/>
      <w:rPr>
        <w:sz w:val="16"/>
        <w:szCs w:val="16"/>
      </w:rPr>
    </w:pPr>
    <w:hyperlink r:id="rId1" w:history="1">
      <w:r w:rsidR="00871370" w:rsidRPr="00871370">
        <w:rPr>
          <w:rStyle w:val="Hipervnculo"/>
          <w:sz w:val="16"/>
          <w:szCs w:val="16"/>
        </w:rPr>
        <w:t>www.upao.edu.pe</w:t>
      </w:r>
    </w:hyperlink>
    <w:r w:rsidR="00871370">
      <w:rPr>
        <w:sz w:val="16"/>
        <w:szCs w:val="16"/>
      </w:rPr>
      <w:t xml:space="preserve">                                                                                                                            Pabellón J-409</w:t>
    </w:r>
  </w:p>
  <w:p w:rsidR="00871370" w:rsidRPr="00871370" w:rsidRDefault="00871370">
    <w:pPr>
      <w:pStyle w:val="Piedepgina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</w:t>
    </w:r>
    <w:proofErr w:type="spellStart"/>
    <w:r>
      <w:rPr>
        <w:sz w:val="16"/>
        <w:szCs w:val="16"/>
      </w:rPr>
      <w:t>Telef</w:t>
    </w:r>
    <w:proofErr w:type="spellEnd"/>
    <w:r>
      <w:rPr>
        <w:sz w:val="16"/>
        <w:szCs w:val="16"/>
      </w:rPr>
      <w:t>: 51-044-604444-Anexo 622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871370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AE" w:rsidRDefault="007813AE" w:rsidP="00871370">
      <w:r>
        <w:separator/>
      </w:r>
    </w:p>
  </w:footnote>
  <w:footnote w:type="continuationSeparator" w:id="0">
    <w:p w:rsidR="007813AE" w:rsidRDefault="007813AE" w:rsidP="00871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B02" w:rsidRDefault="00D95B02" w:rsidP="00D95B02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E2E015" wp14:editId="1CBB62D8">
              <wp:simplePos x="0" y="0"/>
              <wp:positionH relativeFrom="column">
                <wp:posOffset>1988627</wp:posOffset>
              </wp:positionH>
              <wp:positionV relativeFrom="paragraph">
                <wp:posOffset>186607</wp:posOffset>
              </wp:positionV>
              <wp:extent cx="3188474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8474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5B02" w:rsidRPr="002E6B40" w:rsidRDefault="00D95B02" w:rsidP="00D95B02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  <w:lang w:val="es-PE"/>
                            </w:rPr>
                          </w:pPr>
                          <w:r w:rsidRPr="002E6B40">
                            <w:rPr>
                              <w:rFonts w:ascii="Arial" w:hAnsi="Arial" w:cs="Arial"/>
                              <w:sz w:val="28"/>
                              <w:szCs w:val="28"/>
                              <w:lang w:val="es-PE"/>
                            </w:rPr>
                            <w:t>Escuela de Postgrado</w:t>
                          </w:r>
                        </w:p>
                        <w:p w:rsidR="00D95B02" w:rsidRPr="002E6B40" w:rsidRDefault="00D95B02" w:rsidP="00D95B02">
                          <w:pPr>
                            <w:rPr>
                              <w:lang w:val="es-PE"/>
                            </w:rPr>
                          </w:pPr>
                          <w:r w:rsidRPr="002E6B40">
                            <w:rPr>
                              <w:lang w:val="es-PE"/>
                            </w:rPr>
                            <w:t>Dirección de Especialización y Postitulación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6.6pt;margin-top:14.7pt;width:251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" stroked="f">
              <v:textbox style="mso-fit-shape-to-text:t">
                <w:txbxContent>
                  <w:p w:rsidR="00D95B02" w:rsidRPr="002E6B40" w:rsidRDefault="00D95B02" w:rsidP="00D95B02">
                    <w:pPr>
                      <w:rPr>
                        <w:rFonts w:ascii="Arial" w:hAnsi="Arial" w:cs="Arial"/>
                        <w:sz w:val="28"/>
                        <w:szCs w:val="28"/>
                        <w:lang w:val="es-PE"/>
                      </w:rPr>
                    </w:pPr>
                    <w:r w:rsidRPr="002E6B40">
                      <w:rPr>
                        <w:rFonts w:ascii="Arial" w:hAnsi="Arial" w:cs="Arial"/>
                        <w:sz w:val="28"/>
                        <w:szCs w:val="28"/>
                        <w:lang w:val="es-PE"/>
                      </w:rPr>
                      <w:t>Escuela de Postgrado</w:t>
                    </w:r>
                  </w:p>
                  <w:p w:rsidR="00D95B02" w:rsidRPr="002E6B40" w:rsidRDefault="00D95B02" w:rsidP="00D95B02">
                    <w:pPr>
                      <w:rPr>
                        <w:lang w:val="es-PE"/>
                      </w:rPr>
                    </w:pPr>
                    <w:r w:rsidRPr="002E6B40">
                      <w:rPr>
                        <w:lang w:val="es-PE"/>
                      </w:rPr>
                      <w:t>Dirección de Especialización y Postitulación</w:t>
                    </w:r>
                  </w:p>
                </w:txbxContent>
              </v:textbox>
            </v:shape>
          </w:pict>
        </mc:Fallback>
      </mc:AlternateContent>
    </w:r>
    <w:r w:rsidR="00871370">
      <w:rPr>
        <w:noProof/>
        <w:lang w:eastAsia="es-PE"/>
      </w:rPr>
      <w:drawing>
        <wp:inline distT="0" distB="0" distL="0" distR="0" wp14:anchorId="5BCBAA72" wp14:editId="2F56B72C">
          <wp:extent cx="1948069" cy="858741"/>
          <wp:effectExtent l="0" t="0" r="0" b="0"/>
          <wp:docPr id="1" name="Imagen 1" descr="http://www.upao.edu.pe/DESCARGA/IdentidadUPAO/Logo_up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pao.edu.pe/DESCARGA/IdentidadUPAO/Logo_up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391" cy="858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7CF5" w:rsidRPr="00871370" w:rsidRDefault="00FC7CF5" w:rsidP="008713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6303"/>
    <w:multiLevelType w:val="hybridMultilevel"/>
    <w:tmpl w:val="2BA22BF0"/>
    <w:lvl w:ilvl="0" w:tplc="0F48A0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D54C5"/>
    <w:multiLevelType w:val="hybridMultilevel"/>
    <w:tmpl w:val="8124CC0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17954"/>
    <w:multiLevelType w:val="hybridMultilevel"/>
    <w:tmpl w:val="937C6C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F0188"/>
    <w:multiLevelType w:val="hybridMultilevel"/>
    <w:tmpl w:val="B24A51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51035"/>
    <w:multiLevelType w:val="hybridMultilevel"/>
    <w:tmpl w:val="D2D4D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70"/>
    <w:rsid w:val="0000399D"/>
    <w:rsid w:val="00025B88"/>
    <w:rsid w:val="00041D7F"/>
    <w:rsid w:val="00081979"/>
    <w:rsid w:val="000A6BC1"/>
    <w:rsid w:val="000B55EC"/>
    <w:rsid w:val="000C68B9"/>
    <w:rsid w:val="000D4C87"/>
    <w:rsid w:val="000D5AB7"/>
    <w:rsid w:val="00104844"/>
    <w:rsid w:val="001065B9"/>
    <w:rsid w:val="00141194"/>
    <w:rsid w:val="00151969"/>
    <w:rsid w:val="00156DE5"/>
    <w:rsid w:val="001727D1"/>
    <w:rsid w:val="00180E61"/>
    <w:rsid w:val="001A1F1E"/>
    <w:rsid w:val="001E71C6"/>
    <w:rsid w:val="0020591B"/>
    <w:rsid w:val="00213A5A"/>
    <w:rsid w:val="00222928"/>
    <w:rsid w:val="002250F6"/>
    <w:rsid w:val="00235878"/>
    <w:rsid w:val="00245F54"/>
    <w:rsid w:val="00270732"/>
    <w:rsid w:val="00274761"/>
    <w:rsid w:val="00293342"/>
    <w:rsid w:val="002A6842"/>
    <w:rsid w:val="002A6C50"/>
    <w:rsid w:val="002E50FD"/>
    <w:rsid w:val="002E639E"/>
    <w:rsid w:val="002E6B40"/>
    <w:rsid w:val="002F3CB9"/>
    <w:rsid w:val="002F4183"/>
    <w:rsid w:val="00301399"/>
    <w:rsid w:val="0030334F"/>
    <w:rsid w:val="00305B84"/>
    <w:rsid w:val="00310691"/>
    <w:rsid w:val="00320D10"/>
    <w:rsid w:val="00332A59"/>
    <w:rsid w:val="00345439"/>
    <w:rsid w:val="0038390B"/>
    <w:rsid w:val="0039077D"/>
    <w:rsid w:val="00394330"/>
    <w:rsid w:val="003A11B5"/>
    <w:rsid w:val="003B2A50"/>
    <w:rsid w:val="003B3577"/>
    <w:rsid w:val="003C0186"/>
    <w:rsid w:val="003C0C53"/>
    <w:rsid w:val="003C6082"/>
    <w:rsid w:val="003E04CD"/>
    <w:rsid w:val="003F2125"/>
    <w:rsid w:val="004104EE"/>
    <w:rsid w:val="00422910"/>
    <w:rsid w:val="004274C8"/>
    <w:rsid w:val="00443750"/>
    <w:rsid w:val="00443EFD"/>
    <w:rsid w:val="00445BDC"/>
    <w:rsid w:val="00447440"/>
    <w:rsid w:val="00447C0F"/>
    <w:rsid w:val="004631F4"/>
    <w:rsid w:val="00464396"/>
    <w:rsid w:val="004675DD"/>
    <w:rsid w:val="004713E0"/>
    <w:rsid w:val="0047186B"/>
    <w:rsid w:val="00471A22"/>
    <w:rsid w:val="00493D40"/>
    <w:rsid w:val="004A7F4F"/>
    <w:rsid w:val="004B6E66"/>
    <w:rsid w:val="004F3D20"/>
    <w:rsid w:val="004F4CFB"/>
    <w:rsid w:val="005066D1"/>
    <w:rsid w:val="0051155A"/>
    <w:rsid w:val="00522966"/>
    <w:rsid w:val="0053202F"/>
    <w:rsid w:val="005611F1"/>
    <w:rsid w:val="00561FE8"/>
    <w:rsid w:val="0058349C"/>
    <w:rsid w:val="0062549B"/>
    <w:rsid w:val="0066067E"/>
    <w:rsid w:val="006F1D9B"/>
    <w:rsid w:val="006F3463"/>
    <w:rsid w:val="006F4E74"/>
    <w:rsid w:val="00714107"/>
    <w:rsid w:val="0072454E"/>
    <w:rsid w:val="007363CA"/>
    <w:rsid w:val="00741717"/>
    <w:rsid w:val="00750DC0"/>
    <w:rsid w:val="007813AE"/>
    <w:rsid w:val="00792F13"/>
    <w:rsid w:val="007C037A"/>
    <w:rsid w:val="007D18AA"/>
    <w:rsid w:val="007E27B1"/>
    <w:rsid w:val="00802653"/>
    <w:rsid w:val="008503E9"/>
    <w:rsid w:val="0085194D"/>
    <w:rsid w:val="00852EC9"/>
    <w:rsid w:val="00860CC3"/>
    <w:rsid w:val="00863C2B"/>
    <w:rsid w:val="00871370"/>
    <w:rsid w:val="008811A8"/>
    <w:rsid w:val="00886396"/>
    <w:rsid w:val="008908A0"/>
    <w:rsid w:val="00894ECF"/>
    <w:rsid w:val="008A02C1"/>
    <w:rsid w:val="008A19D9"/>
    <w:rsid w:val="008A228D"/>
    <w:rsid w:val="008F1AC5"/>
    <w:rsid w:val="00941D16"/>
    <w:rsid w:val="00966914"/>
    <w:rsid w:val="00A11902"/>
    <w:rsid w:val="00A27F38"/>
    <w:rsid w:val="00A4155B"/>
    <w:rsid w:val="00A63486"/>
    <w:rsid w:val="00AA7187"/>
    <w:rsid w:val="00AB109B"/>
    <w:rsid w:val="00AC080F"/>
    <w:rsid w:val="00AC4E91"/>
    <w:rsid w:val="00AD69B0"/>
    <w:rsid w:val="00B113B0"/>
    <w:rsid w:val="00B1400D"/>
    <w:rsid w:val="00B64D60"/>
    <w:rsid w:val="00B66599"/>
    <w:rsid w:val="00B83FB3"/>
    <w:rsid w:val="00B950C0"/>
    <w:rsid w:val="00C73CD8"/>
    <w:rsid w:val="00C77E68"/>
    <w:rsid w:val="00C853D3"/>
    <w:rsid w:val="00CF2119"/>
    <w:rsid w:val="00D20E77"/>
    <w:rsid w:val="00D34245"/>
    <w:rsid w:val="00D357D2"/>
    <w:rsid w:val="00D43590"/>
    <w:rsid w:val="00D67809"/>
    <w:rsid w:val="00D730C3"/>
    <w:rsid w:val="00D7707B"/>
    <w:rsid w:val="00D95B02"/>
    <w:rsid w:val="00DA7BFF"/>
    <w:rsid w:val="00DB097D"/>
    <w:rsid w:val="00DC5A1C"/>
    <w:rsid w:val="00DF0B55"/>
    <w:rsid w:val="00DF47E2"/>
    <w:rsid w:val="00DF49A8"/>
    <w:rsid w:val="00E504E3"/>
    <w:rsid w:val="00EC5B8E"/>
    <w:rsid w:val="00ED60F0"/>
    <w:rsid w:val="00EE69A1"/>
    <w:rsid w:val="00F03737"/>
    <w:rsid w:val="00F05E29"/>
    <w:rsid w:val="00F141A1"/>
    <w:rsid w:val="00F41A0C"/>
    <w:rsid w:val="00F42DD2"/>
    <w:rsid w:val="00F602F4"/>
    <w:rsid w:val="00F66F35"/>
    <w:rsid w:val="00F77229"/>
    <w:rsid w:val="00F814F5"/>
    <w:rsid w:val="00FC4127"/>
    <w:rsid w:val="00FC7CF5"/>
    <w:rsid w:val="00FD7343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1370"/>
    <w:rPr>
      <w:rFonts w:ascii="Tahoma" w:eastAsiaTheme="minorHAnsi" w:hAnsi="Tahoma" w:cs="Tahoma"/>
      <w:sz w:val="16"/>
      <w:szCs w:val="16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3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7137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871370"/>
  </w:style>
  <w:style w:type="paragraph" w:styleId="Piedepgina">
    <w:name w:val="footer"/>
    <w:basedOn w:val="Normal"/>
    <w:link w:val="PiedepginaCar"/>
    <w:uiPriority w:val="99"/>
    <w:unhideWhenUsed/>
    <w:rsid w:val="0087137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1370"/>
  </w:style>
  <w:style w:type="character" w:styleId="Hipervnculo">
    <w:name w:val="Hyperlink"/>
    <w:basedOn w:val="Fuentedeprrafopredeter"/>
    <w:uiPriority w:val="99"/>
    <w:unhideWhenUsed/>
    <w:rsid w:val="0087137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611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/>
    </w:rPr>
  </w:style>
  <w:style w:type="character" w:customStyle="1" w:styleId="apple-converted-space">
    <w:name w:val="apple-converted-space"/>
    <w:basedOn w:val="Fuentedeprrafopredeter"/>
    <w:rsid w:val="003B2A50"/>
  </w:style>
  <w:style w:type="table" w:styleId="Tablaconcuadrcula">
    <w:name w:val="Table Grid"/>
    <w:basedOn w:val="Tablanormal"/>
    <w:uiPriority w:val="59"/>
    <w:rsid w:val="007E27B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Fuentedeprrafopredeter"/>
    <w:rsid w:val="006F4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1370"/>
    <w:rPr>
      <w:rFonts w:ascii="Tahoma" w:eastAsiaTheme="minorHAnsi" w:hAnsi="Tahoma" w:cs="Tahoma"/>
      <w:sz w:val="16"/>
      <w:szCs w:val="16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3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7137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871370"/>
  </w:style>
  <w:style w:type="paragraph" w:styleId="Piedepgina">
    <w:name w:val="footer"/>
    <w:basedOn w:val="Normal"/>
    <w:link w:val="PiedepginaCar"/>
    <w:uiPriority w:val="99"/>
    <w:unhideWhenUsed/>
    <w:rsid w:val="0087137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1370"/>
  </w:style>
  <w:style w:type="character" w:styleId="Hipervnculo">
    <w:name w:val="Hyperlink"/>
    <w:basedOn w:val="Fuentedeprrafopredeter"/>
    <w:uiPriority w:val="99"/>
    <w:unhideWhenUsed/>
    <w:rsid w:val="0087137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611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/>
    </w:rPr>
  </w:style>
  <w:style w:type="character" w:customStyle="1" w:styleId="apple-converted-space">
    <w:name w:val="apple-converted-space"/>
    <w:basedOn w:val="Fuentedeprrafopredeter"/>
    <w:rsid w:val="003B2A50"/>
  </w:style>
  <w:style w:type="table" w:styleId="Tablaconcuadrcula">
    <w:name w:val="Table Grid"/>
    <w:basedOn w:val="Tablanormal"/>
    <w:uiPriority w:val="59"/>
    <w:rsid w:val="007E27B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Fuentedeprrafopredeter"/>
    <w:rsid w:val="006F4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o.edu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E812-B8D1-4204-B25B-DD24A872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Antonieta Leon Linares</dc:creator>
  <cp:lastModifiedBy>Maria Antonieta Leon Linares</cp:lastModifiedBy>
  <cp:revision>3</cp:revision>
  <cp:lastPrinted>2014-04-21T22:16:00Z</cp:lastPrinted>
  <dcterms:created xsi:type="dcterms:W3CDTF">2014-05-14T16:09:00Z</dcterms:created>
  <dcterms:modified xsi:type="dcterms:W3CDTF">2014-05-14T16:09:00Z</dcterms:modified>
</cp:coreProperties>
</file>